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2" w:beforeAutospacing="0" w:after="0" w:afterAutospacing="0" w:line="13" w:lineRule="atLeast"/>
        <w:ind w:left="0" w:right="0" w:firstLine="0"/>
        <w:jc w:val="left"/>
        <w:rPr>
          <w:rFonts w:ascii="苹方-简" w:hAnsi="苹方-简" w:eastAsia="苹方-简" w:cs="苹方-简"/>
          <w:i w:val="0"/>
          <w:iCs w:val="0"/>
          <w:caps w:val="0"/>
          <w:color w:val="333333"/>
          <w:spacing w:val="2"/>
          <w:sz w:val="32"/>
          <w:szCs w:val="32"/>
        </w:rPr>
      </w:pPr>
      <w:r>
        <w:rPr>
          <w:rFonts w:hint="eastAsia" w:ascii="苹方-简" w:hAnsi="苹方-简" w:eastAsia="苹方-简" w:cs="苹方-简"/>
          <w:i w:val="0"/>
          <w:iCs w:val="0"/>
          <w:caps w:val="0"/>
          <w:color w:val="333333"/>
          <w:spacing w:val="2"/>
          <w:sz w:val="32"/>
          <w:szCs w:val="32"/>
          <w:bdr w:val="none" w:color="auto" w:sz="0" w:space="0"/>
          <w:shd w:val="clear" w:fill="FFFFFF"/>
        </w:rPr>
        <w:t>在网页上更改你的 Apple ID 密码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316" w:right="0" w:hanging="360"/>
        <w:jc w:val="left"/>
        <w:rPr>
          <w:rFonts w:hint="eastAsia" w:ascii="苹方-简" w:hAnsi="苹方-简" w:eastAsia="苹方-简" w:cs="苹方-简"/>
          <w:i w:val="0"/>
          <w:iCs w:val="0"/>
          <w:spacing w:val="0"/>
          <w:sz w:val="17"/>
          <w:szCs w:val="17"/>
        </w:rPr>
      </w:pPr>
      <w:r>
        <w:rPr>
          <w:rFonts w:hint="eastAsia" w:ascii="苹方-简" w:hAnsi="苹方-简" w:eastAsia="苹方-简" w:cs="苹方-简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登录 </w:t>
      </w:r>
      <w:r>
        <w:rPr>
          <w:rFonts w:hint="eastAsia" w:ascii="苹方-简" w:hAnsi="苹方-简" w:eastAsia="苹方-简" w:cs="苹方-简"/>
          <w:i w:val="0"/>
          <w:iCs w:val="0"/>
          <w:caps w:val="0"/>
          <w:color w:val="0070C9"/>
          <w:spacing w:val="0"/>
          <w:sz w:val="17"/>
          <w:szCs w:val="1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苹方-简" w:hAnsi="苹方-简" w:eastAsia="苹方-简" w:cs="苹方-简"/>
          <w:i w:val="0"/>
          <w:iCs w:val="0"/>
          <w:caps w:val="0"/>
          <w:color w:val="0070C9"/>
          <w:spacing w:val="0"/>
          <w:sz w:val="17"/>
          <w:szCs w:val="17"/>
          <w:u w:val="none"/>
          <w:bdr w:val="none" w:color="auto" w:sz="0" w:space="0"/>
          <w:shd w:val="clear" w:fill="FFFFFF"/>
        </w:rPr>
        <w:instrText xml:space="preserve"> HYPERLINK "https://appleid.apple.com/" </w:instrText>
      </w:r>
      <w:r>
        <w:rPr>
          <w:rFonts w:hint="eastAsia" w:ascii="苹方-简" w:hAnsi="苹方-简" w:eastAsia="苹方-简" w:cs="苹方-简"/>
          <w:i w:val="0"/>
          <w:iCs w:val="0"/>
          <w:caps w:val="0"/>
          <w:color w:val="0070C9"/>
          <w:spacing w:val="0"/>
          <w:sz w:val="17"/>
          <w:szCs w:val="1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苹方-简" w:hAnsi="苹方-简" w:eastAsia="苹方-简" w:cs="苹方-简"/>
          <w:i w:val="0"/>
          <w:iCs w:val="0"/>
          <w:caps w:val="0"/>
          <w:color w:val="0070C9"/>
          <w:spacing w:val="0"/>
          <w:sz w:val="17"/>
          <w:szCs w:val="17"/>
          <w:u w:val="none"/>
          <w:bdr w:val="none" w:color="auto" w:sz="0" w:space="0"/>
          <w:shd w:val="clear" w:fill="FFFFFF"/>
        </w:rPr>
        <w:t>appleid.apple.com</w:t>
      </w:r>
      <w:r>
        <w:rPr>
          <w:rFonts w:hint="eastAsia" w:ascii="苹方-简" w:hAnsi="苹方-简" w:eastAsia="苹方-简" w:cs="苹方-简"/>
          <w:i w:val="0"/>
          <w:iCs w:val="0"/>
          <w:caps w:val="0"/>
          <w:color w:val="0070C9"/>
          <w:spacing w:val="0"/>
          <w:sz w:val="17"/>
          <w:szCs w:val="1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苹方-简" w:hAnsi="苹方-简" w:eastAsia="苹方-简" w:cs="苹方-简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15" w:lineRule="atLeast"/>
        <w:ind w:left="316" w:right="0" w:hanging="360"/>
        <w:jc w:val="left"/>
        <w:rPr>
          <w:rFonts w:hint="eastAsia" w:ascii="苹方-简" w:hAnsi="苹方-简" w:eastAsia="苹方-简" w:cs="苹方-简"/>
          <w:i w:val="0"/>
          <w:iCs w:val="0"/>
          <w:spacing w:val="0"/>
          <w:sz w:val="17"/>
          <w:szCs w:val="17"/>
        </w:rPr>
      </w:pPr>
      <w:r>
        <w:rPr>
          <w:rFonts w:hint="eastAsia" w:ascii="苹方-简" w:hAnsi="苹方-简" w:eastAsia="苹方-简" w:cs="苹方-简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在“登录和安全”部分，选择“密码”。</w:t>
      </w:r>
    </w:p>
    <w:p>
      <w:r>
        <w:drawing>
          <wp:inline distT="0" distB="0" distL="114300" distR="114300">
            <wp:extent cx="5270500" cy="346900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修改密码一般就比较安全了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苹方-简">
    <w:panose1 w:val="020B0400000000000000"/>
    <w:charset w:val="80"/>
    <w:family w:val="auto"/>
    <w:pitch w:val="default"/>
    <w:sig w:usb0="A00002FF" w:usb1="7ACFFDFB" w:usb2="00000016" w:usb3="00000000" w:csb0="60020101" w:csb1="C0D6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81ACB"/>
    <w:multiLevelType w:val="singleLevel"/>
    <w:tmpl w:val="C0D81ACB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E2459C3D"/>
    <w:multiLevelType w:val="multilevel"/>
    <w:tmpl w:val="E2459C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mNkNTAwYzIxZjEzYWZkMWM0NWFhNjhiOTY1Y2MifQ=="/>
  </w:docVars>
  <w:rsids>
    <w:rsidRoot w:val="00000000"/>
    <w:rsid w:val="1AE0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2023-06-19T08:50:55Z</dcterms:created>
  <dc:creator>czy</dc:creator>
  <cp:lastModifiedBy>忠信众联@蔡正阳</cp:lastModifiedBy>
  <dcterms:modified xsi:type="dcterms:W3CDTF">2023-06-19T08:52:41Z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63D5841A38D5437FB7F1F6141DBB6619_12</vt:lpwstr>
  </property>
</Properties>
</file>